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361"/>
        <w:gridCol w:w="1588"/>
        <w:gridCol w:w="577"/>
        <w:gridCol w:w="1444"/>
        <w:gridCol w:w="495"/>
      </w:tblGrid>
      <w:tr w:rsidR="00BC6426" w:rsidRPr="00BC6426" w:rsidTr="00AF4F65">
        <w:trPr>
          <w:trHeight w:hRule="exact" w:val="2269"/>
        </w:trPr>
        <w:tc>
          <w:tcPr>
            <w:tcW w:w="4465" w:type="dxa"/>
            <w:gridSpan w:val="5"/>
          </w:tcPr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BC642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C6426">
              <w:rPr>
                <w:rFonts w:ascii="Times New Roman" w:hAnsi="Times New Roman" w:cs="Times New Roman"/>
                <w:b/>
              </w:rPr>
              <w:t>МУНИЦИПАЛЬНОГО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BC6426">
              <w:rPr>
                <w:rFonts w:ascii="Times New Roman" w:hAnsi="Times New Roman" w:cs="Times New Roman"/>
                <w:b/>
              </w:rPr>
              <w:t>ОБРАЗОВАНИЯ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 w:rsidRPr="00BC6426">
              <w:rPr>
                <w:rFonts w:ascii="Times New Roman" w:hAnsi="Times New Roman" w:cs="Times New Roman"/>
                <w:b/>
                <w:sz w:val="26"/>
              </w:rPr>
              <w:t>ПРИДОЛИННЫЙ СЕЛЬСОВЕТ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  <w:r w:rsidRPr="00BC6426">
              <w:rPr>
                <w:rFonts w:ascii="Times New Roman" w:hAnsi="Times New Roman" w:cs="Times New Roman"/>
                <w:b/>
              </w:rPr>
              <w:t>ТАШЛИНСКОГО РАЙОНА ОРЕНБУРГСКОЙ ОБЛАСТИ</w:t>
            </w:r>
          </w:p>
          <w:p w:rsidR="00BC6426" w:rsidRPr="00BC6426" w:rsidRDefault="00BC6426" w:rsidP="00BC64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C6426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C6426">
              <w:rPr>
                <w:rFonts w:ascii="Times New Roman" w:hAnsi="Times New Roman" w:cs="Times New Roman"/>
                <w:b/>
              </w:rPr>
              <w:t xml:space="preserve"> О С Т А Н О В Л Е Н И Е</w:t>
            </w:r>
          </w:p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</w:rPr>
            </w:pPr>
          </w:p>
        </w:tc>
      </w:tr>
      <w:tr w:rsidR="00BC6426" w:rsidRPr="00BC6426" w:rsidTr="00AF4F65">
        <w:trPr>
          <w:gridBefore w:val="1"/>
          <w:gridAfter w:val="1"/>
          <w:wBefore w:w="361" w:type="dxa"/>
          <w:wAfter w:w="495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C6426" w:rsidRPr="00BC6426" w:rsidRDefault="00BC6426" w:rsidP="001D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6426">
              <w:rPr>
                <w:rFonts w:ascii="Times New Roman" w:hAnsi="Times New Roman" w:cs="Times New Roman"/>
              </w:rPr>
              <w:t>1</w:t>
            </w:r>
            <w:r w:rsidR="001D7ECA">
              <w:rPr>
                <w:rFonts w:ascii="Times New Roman" w:hAnsi="Times New Roman" w:cs="Times New Roman"/>
              </w:rPr>
              <w:t>2</w:t>
            </w:r>
            <w:r w:rsidRPr="00BC6426">
              <w:rPr>
                <w:rFonts w:ascii="Times New Roman" w:hAnsi="Times New Roman" w:cs="Times New Roman"/>
              </w:rPr>
              <w:t>.07.2016</w:t>
            </w:r>
          </w:p>
        </w:tc>
        <w:tc>
          <w:tcPr>
            <w:tcW w:w="577" w:type="dxa"/>
            <w:hideMark/>
          </w:tcPr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6426">
              <w:rPr>
                <w:rFonts w:ascii="Times New Roman" w:hAnsi="Times New Roman" w:cs="Times New Roman"/>
                <w:b/>
              </w:rPr>
              <w:t xml:space="preserve">  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BC6426" w:rsidRPr="00BC6426" w:rsidRDefault="00BC6426" w:rsidP="001D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BC6426">
              <w:rPr>
                <w:rFonts w:ascii="Times New Roman" w:hAnsi="Times New Roman" w:cs="Times New Roman"/>
              </w:rPr>
              <w:t>3</w:t>
            </w:r>
            <w:r w:rsidR="001D7ECA">
              <w:rPr>
                <w:rFonts w:ascii="Times New Roman" w:hAnsi="Times New Roman" w:cs="Times New Roman"/>
              </w:rPr>
              <w:t>0</w:t>
            </w:r>
            <w:r w:rsidRPr="00BC6426">
              <w:rPr>
                <w:rFonts w:ascii="Times New Roman" w:hAnsi="Times New Roman" w:cs="Times New Roman"/>
              </w:rPr>
              <w:t>-п</w:t>
            </w:r>
          </w:p>
        </w:tc>
      </w:tr>
      <w:tr w:rsidR="00BC6426" w:rsidRPr="00BC6426" w:rsidTr="00AF4F65">
        <w:trPr>
          <w:trHeight w:val="544"/>
        </w:trPr>
        <w:tc>
          <w:tcPr>
            <w:tcW w:w="4465" w:type="dxa"/>
            <w:gridSpan w:val="5"/>
            <w:hideMark/>
          </w:tcPr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C6426">
              <w:rPr>
                <w:rFonts w:ascii="Times New Roman" w:hAnsi="Times New Roman" w:cs="Times New Roman"/>
                <w:b/>
              </w:rPr>
              <w:t>пос. Придолинный</w:t>
            </w:r>
          </w:p>
          <w:p w:rsidR="00BC6426" w:rsidRPr="00BC6426" w:rsidRDefault="00BC6426" w:rsidP="00BC64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</w:rPr>
              <w:t xml:space="preserve">  </w:t>
            </w: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бюджета 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Придолинный сельсовет 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Ташлинского района Оренбургской области за  </w:t>
            </w:r>
            <w:r w:rsidRPr="00BC64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BC6426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2016 года.</w:t>
            </w: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6426" w:rsidRPr="00BC6426" w:rsidRDefault="00BC6426" w:rsidP="00BC642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1. Утвердить отчет об исполнении бюджета за </w:t>
      </w:r>
      <w:r w:rsidRPr="00BC6426">
        <w:rPr>
          <w:rFonts w:ascii="Times New Roman" w:hAnsi="Times New Roman" w:cs="Times New Roman"/>
          <w:sz w:val="28"/>
          <w:lang w:val="en-US"/>
        </w:rPr>
        <w:t>I</w:t>
      </w:r>
      <w:r w:rsidRPr="00BC6426">
        <w:rPr>
          <w:rFonts w:ascii="Times New Roman" w:hAnsi="Times New Roman" w:cs="Times New Roman"/>
          <w:sz w:val="28"/>
        </w:rPr>
        <w:t xml:space="preserve"> полугодие 2016 года (Прилагается).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>2. Финансирование расходов осуществлять строго в пределах утвержденных лимитов бюджетных обязательств.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3. </w:t>
      </w:r>
      <w:proofErr w:type="gramStart"/>
      <w:r w:rsidRPr="00BC6426">
        <w:rPr>
          <w:rFonts w:ascii="Times New Roman" w:hAnsi="Times New Roman" w:cs="Times New Roman"/>
          <w:sz w:val="28"/>
        </w:rPr>
        <w:t>Контроль за</w:t>
      </w:r>
      <w:proofErr w:type="gramEnd"/>
      <w:r w:rsidRPr="00BC6426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специалиста 1 категории – бухгалтера – Пономареву В.Ф.</w:t>
      </w:r>
    </w:p>
    <w:p w:rsidR="00BC6426" w:rsidRPr="00BC6426" w:rsidRDefault="00BC6426" w:rsidP="00BC6426">
      <w:pPr>
        <w:tabs>
          <w:tab w:val="left" w:pos="709"/>
        </w:tabs>
        <w:autoSpaceDN w:val="0"/>
        <w:spacing w:after="0" w:line="240" w:lineRule="auto"/>
        <w:ind w:hanging="850"/>
        <w:jc w:val="both"/>
        <w:rPr>
          <w:rFonts w:ascii="Times New Roman" w:hAnsi="Times New Roman" w:cs="Times New Roman"/>
          <w:sz w:val="28"/>
          <w:szCs w:val="28"/>
        </w:rPr>
      </w:pPr>
      <w:r w:rsidRPr="00BC6426">
        <w:rPr>
          <w:rFonts w:ascii="Times New Roman" w:hAnsi="Times New Roman" w:cs="Times New Roman"/>
          <w:sz w:val="28"/>
        </w:rPr>
        <w:t xml:space="preserve">            4.</w:t>
      </w:r>
      <w:r w:rsidRPr="00BC6426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после обнародования и подлежит размещению на официальном сайте администрации Ташлинского района в сети Интернет. 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 Глава администрации                                                 Д.М.Горбунова</w:t>
      </w: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BC6426" w:rsidRPr="00BC6426" w:rsidRDefault="00BC6426" w:rsidP="00BC6426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               Разослано: администрации района, прокурору района, финансовому    </w:t>
      </w:r>
    </w:p>
    <w:p w:rsidR="00BC6426" w:rsidRPr="00BC6426" w:rsidRDefault="00BC6426" w:rsidP="00BC6426">
      <w:pPr>
        <w:tabs>
          <w:tab w:val="left" w:pos="1880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BC6426">
        <w:rPr>
          <w:rFonts w:ascii="Times New Roman" w:hAnsi="Times New Roman" w:cs="Times New Roman"/>
          <w:sz w:val="28"/>
        </w:rPr>
        <w:t xml:space="preserve">               отделу.</w:t>
      </w:r>
    </w:p>
    <w:sectPr w:rsidR="00BC6426" w:rsidRPr="00BC6426" w:rsidSect="00DC1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538C4"/>
    <w:multiLevelType w:val="hybridMultilevel"/>
    <w:tmpl w:val="9A58BD7C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3079C"/>
    <w:multiLevelType w:val="hybridMultilevel"/>
    <w:tmpl w:val="63009554"/>
    <w:lvl w:ilvl="0" w:tplc="424CF2A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6A7870"/>
    <w:multiLevelType w:val="hybridMultilevel"/>
    <w:tmpl w:val="D752E060"/>
    <w:lvl w:ilvl="0" w:tplc="49C469A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7683"/>
    <w:rsid w:val="001D7ECA"/>
    <w:rsid w:val="00567FBD"/>
    <w:rsid w:val="00AE7683"/>
    <w:rsid w:val="00BC6426"/>
    <w:rsid w:val="00DC1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E7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AE7683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4</cp:revision>
  <cp:lastPrinted>2016-08-26T05:09:00Z</cp:lastPrinted>
  <dcterms:created xsi:type="dcterms:W3CDTF">2016-08-11T07:44:00Z</dcterms:created>
  <dcterms:modified xsi:type="dcterms:W3CDTF">2016-08-26T05:14:00Z</dcterms:modified>
</cp:coreProperties>
</file>